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D78" w:rsidRPr="00E254E1" w:rsidRDefault="004F2D78" w:rsidP="00E1434E">
      <w:pPr>
        <w:pStyle w:val="NoSpacing"/>
        <w:jc w:val="center"/>
        <w:rPr>
          <w:sz w:val="22"/>
          <w:szCs w:val="22"/>
        </w:rPr>
      </w:pPr>
      <w:bookmarkStart w:id="0" w:name="_GoBack"/>
      <w:bookmarkEnd w:id="0"/>
      <w:r w:rsidRPr="00E254E1">
        <w:rPr>
          <w:sz w:val="22"/>
          <w:szCs w:val="22"/>
        </w:rPr>
        <w:t>SCURRY COUNTY BOARD OF COUNTY DEVELOPMENT</w:t>
      </w:r>
    </w:p>
    <w:p w:rsidR="00E1434E" w:rsidRPr="00E254E1" w:rsidRDefault="00E1434E" w:rsidP="00E1434E">
      <w:pPr>
        <w:pStyle w:val="NoSpacing"/>
        <w:jc w:val="center"/>
        <w:rPr>
          <w:sz w:val="22"/>
          <w:szCs w:val="22"/>
        </w:rPr>
      </w:pPr>
      <w:r w:rsidRPr="00E254E1">
        <w:rPr>
          <w:sz w:val="22"/>
          <w:szCs w:val="22"/>
        </w:rPr>
        <w:t>ECONOMIC IMPROVEMENT INITIATIVE</w:t>
      </w:r>
    </w:p>
    <w:p w:rsidR="00E1434E" w:rsidRPr="00E254E1" w:rsidRDefault="00356DA8" w:rsidP="00E1434E">
      <w:pPr>
        <w:pStyle w:val="NoSpacing"/>
        <w:jc w:val="center"/>
        <w:rPr>
          <w:sz w:val="22"/>
          <w:szCs w:val="22"/>
        </w:rPr>
      </w:pPr>
      <w:r w:rsidRPr="00E254E1">
        <w:rPr>
          <w:sz w:val="22"/>
          <w:szCs w:val="22"/>
        </w:rPr>
        <w:t>REIMBURSEMENT GUIDELINES</w:t>
      </w:r>
      <w:r w:rsidR="00E254E1" w:rsidRPr="00E254E1">
        <w:rPr>
          <w:sz w:val="22"/>
          <w:szCs w:val="22"/>
        </w:rPr>
        <w:t>-2019</w:t>
      </w:r>
    </w:p>
    <w:p w:rsidR="0084279D" w:rsidRPr="0084279D" w:rsidRDefault="0084279D" w:rsidP="0084279D">
      <w:pPr>
        <w:pStyle w:val="NoSpacing"/>
        <w:rPr>
          <w:sz w:val="22"/>
          <w:szCs w:val="22"/>
        </w:rPr>
      </w:pPr>
    </w:p>
    <w:p w:rsidR="0084279D" w:rsidRDefault="0084279D" w:rsidP="008671D9">
      <w:pPr>
        <w:pStyle w:val="NoSpacing"/>
        <w:jc w:val="both"/>
        <w:rPr>
          <w:sz w:val="22"/>
          <w:szCs w:val="22"/>
        </w:rPr>
      </w:pPr>
      <w:r w:rsidRPr="0084279D">
        <w:rPr>
          <w:sz w:val="22"/>
          <w:szCs w:val="22"/>
        </w:rPr>
        <w:t>1.</w:t>
      </w:r>
      <w:r w:rsidR="008671D9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Capital must be used for physical appearance improvement to the </w:t>
      </w:r>
      <w:r w:rsidR="006000CB">
        <w:rPr>
          <w:sz w:val="22"/>
          <w:szCs w:val="22"/>
        </w:rPr>
        <w:t>facade</w:t>
      </w:r>
      <w:r>
        <w:rPr>
          <w:sz w:val="22"/>
          <w:szCs w:val="22"/>
        </w:rPr>
        <w:t xml:space="preserve"> of the</w:t>
      </w:r>
      <w:r w:rsidR="00411198">
        <w:rPr>
          <w:sz w:val="22"/>
          <w:szCs w:val="22"/>
        </w:rPr>
        <w:t xml:space="preserve"> existing</w:t>
      </w:r>
      <w:r w:rsidR="009E22E1">
        <w:rPr>
          <w:sz w:val="22"/>
          <w:szCs w:val="22"/>
        </w:rPr>
        <w:t xml:space="preserve"> business</w:t>
      </w:r>
      <w:r w:rsidR="00411198">
        <w:rPr>
          <w:sz w:val="22"/>
          <w:szCs w:val="22"/>
        </w:rPr>
        <w:t xml:space="preserve"> building.  </w:t>
      </w:r>
      <w:r w:rsidR="00346003">
        <w:rPr>
          <w:sz w:val="22"/>
          <w:szCs w:val="22"/>
        </w:rPr>
        <w:t>B</w:t>
      </w:r>
      <w:r w:rsidR="00411198">
        <w:rPr>
          <w:sz w:val="22"/>
          <w:szCs w:val="22"/>
        </w:rPr>
        <w:t>uilding must be commercially zoned and in compliance wi</w:t>
      </w:r>
      <w:r w:rsidR="009E22E1">
        <w:rPr>
          <w:sz w:val="22"/>
          <w:szCs w:val="22"/>
        </w:rPr>
        <w:t xml:space="preserve">th all city and/or county codes; and </w:t>
      </w:r>
      <w:r w:rsidR="00411198">
        <w:rPr>
          <w:sz w:val="22"/>
          <w:szCs w:val="22"/>
        </w:rPr>
        <w:t>must be located in Scurry County.</w:t>
      </w:r>
    </w:p>
    <w:p w:rsidR="008671D9" w:rsidRDefault="008671D9" w:rsidP="008671D9">
      <w:pPr>
        <w:pStyle w:val="NoSpacing"/>
        <w:jc w:val="both"/>
        <w:rPr>
          <w:sz w:val="22"/>
          <w:szCs w:val="22"/>
        </w:rPr>
      </w:pPr>
    </w:p>
    <w:p w:rsidR="008671D9" w:rsidRDefault="008671D9" w:rsidP="008671D9">
      <w:pPr>
        <w:pStyle w:val="NoSpacing"/>
        <w:jc w:val="both"/>
        <w:rPr>
          <w:sz w:val="22"/>
          <w:szCs w:val="22"/>
        </w:rPr>
      </w:pPr>
      <w:r>
        <w:rPr>
          <w:sz w:val="22"/>
          <w:szCs w:val="22"/>
        </w:rPr>
        <w:t>2.  Business must be “for-profit”</w:t>
      </w:r>
      <w:r w:rsidR="00566339">
        <w:rPr>
          <w:sz w:val="22"/>
          <w:szCs w:val="22"/>
        </w:rPr>
        <w:t>; n</w:t>
      </w:r>
      <w:r>
        <w:rPr>
          <w:sz w:val="22"/>
          <w:szCs w:val="22"/>
        </w:rPr>
        <w:t xml:space="preserve">on-profits are </w:t>
      </w:r>
      <w:r w:rsidR="0021733C">
        <w:rPr>
          <w:sz w:val="22"/>
          <w:szCs w:val="22"/>
        </w:rPr>
        <w:t>in</w:t>
      </w:r>
      <w:r>
        <w:rPr>
          <w:sz w:val="22"/>
          <w:szCs w:val="22"/>
        </w:rPr>
        <w:t>eligible.</w:t>
      </w:r>
    </w:p>
    <w:p w:rsidR="000C7B05" w:rsidRDefault="000C7B05" w:rsidP="008671D9">
      <w:pPr>
        <w:pStyle w:val="NoSpacing"/>
        <w:jc w:val="both"/>
        <w:rPr>
          <w:sz w:val="22"/>
          <w:szCs w:val="22"/>
        </w:rPr>
      </w:pPr>
    </w:p>
    <w:p w:rsidR="000C7B05" w:rsidRDefault="000C7B05" w:rsidP="008671D9">
      <w:pPr>
        <w:pStyle w:val="NoSpacing"/>
        <w:jc w:val="both"/>
        <w:rPr>
          <w:sz w:val="22"/>
          <w:szCs w:val="22"/>
        </w:rPr>
      </w:pPr>
      <w:r>
        <w:rPr>
          <w:sz w:val="22"/>
          <w:szCs w:val="22"/>
        </w:rPr>
        <w:t>3.  Capital may be u</w:t>
      </w:r>
      <w:r w:rsidR="004A2B4E">
        <w:rPr>
          <w:sz w:val="22"/>
          <w:szCs w:val="22"/>
        </w:rPr>
        <w:t>tilized</w:t>
      </w:r>
      <w:r>
        <w:rPr>
          <w:sz w:val="22"/>
          <w:szCs w:val="22"/>
        </w:rPr>
        <w:t xml:space="preserve"> for new or improved signage for the business</w:t>
      </w:r>
      <w:r w:rsidR="00230206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  <w:r w:rsidR="00A60E35">
        <w:rPr>
          <w:sz w:val="22"/>
          <w:szCs w:val="22"/>
        </w:rPr>
        <w:t>and signage</w:t>
      </w:r>
      <w:r w:rsidR="00490372">
        <w:rPr>
          <w:sz w:val="22"/>
          <w:szCs w:val="22"/>
        </w:rPr>
        <w:t xml:space="preserve"> must</w:t>
      </w:r>
      <w:r w:rsidR="00230206">
        <w:rPr>
          <w:sz w:val="22"/>
          <w:szCs w:val="22"/>
        </w:rPr>
        <w:t xml:space="preserve"> </w:t>
      </w:r>
      <w:r>
        <w:rPr>
          <w:sz w:val="22"/>
          <w:szCs w:val="22"/>
        </w:rPr>
        <w:t>meet all city</w:t>
      </w:r>
      <w:r w:rsidR="00727B28">
        <w:rPr>
          <w:sz w:val="22"/>
          <w:szCs w:val="22"/>
        </w:rPr>
        <w:t xml:space="preserve"> and/or county codes; </w:t>
      </w:r>
      <w:r w:rsidR="00C55149">
        <w:rPr>
          <w:sz w:val="22"/>
          <w:szCs w:val="22"/>
        </w:rPr>
        <w:t>and is on or in front of the building or side of</w:t>
      </w:r>
      <w:r w:rsidR="00E2604F">
        <w:rPr>
          <w:sz w:val="22"/>
          <w:szCs w:val="22"/>
        </w:rPr>
        <w:t xml:space="preserve"> the</w:t>
      </w:r>
      <w:r w:rsidR="00C55149">
        <w:rPr>
          <w:sz w:val="22"/>
          <w:szCs w:val="22"/>
        </w:rPr>
        <w:t xml:space="preserve"> building</w:t>
      </w:r>
      <w:r w:rsidR="00727B28">
        <w:rPr>
          <w:sz w:val="22"/>
          <w:szCs w:val="22"/>
        </w:rPr>
        <w:t xml:space="preserve"> if facing a named or numbered street or highway.</w:t>
      </w:r>
    </w:p>
    <w:p w:rsidR="00727B28" w:rsidRDefault="00727B28" w:rsidP="008671D9">
      <w:pPr>
        <w:pStyle w:val="NoSpacing"/>
        <w:jc w:val="both"/>
        <w:rPr>
          <w:sz w:val="22"/>
          <w:szCs w:val="22"/>
        </w:rPr>
      </w:pPr>
    </w:p>
    <w:p w:rsidR="00727B28" w:rsidRDefault="00727B28" w:rsidP="008671D9">
      <w:pPr>
        <w:pStyle w:val="NoSpacing"/>
        <w:jc w:val="both"/>
        <w:rPr>
          <w:sz w:val="22"/>
          <w:szCs w:val="22"/>
        </w:rPr>
      </w:pPr>
      <w:r>
        <w:rPr>
          <w:sz w:val="22"/>
          <w:szCs w:val="22"/>
        </w:rPr>
        <w:t>4.  Improvements available for capital reimbursement</w:t>
      </w:r>
      <w:r w:rsidR="00521950">
        <w:rPr>
          <w:sz w:val="22"/>
          <w:szCs w:val="22"/>
        </w:rPr>
        <w:t xml:space="preserve"> from BCD include but are not limited to: painting, bricking, stoning, awnings, new windows, permanent decora</w:t>
      </w:r>
      <w:r w:rsidR="00A97CEE">
        <w:rPr>
          <w:sz w:val="22"/>
          <w:szCs w:val="22"/>
        </w:rPr>
        <w:t xml:space="preserve">tions, new or improved signage; and any other </w:t>
      </w:r>
      <w:r w:rsidR="00A97CEE" w:rsidRPr="00434077">
        <w:rPr>
          <w:sz w:val="22"/>
          <w:szCs w:val="22"/>
        </w:rPr>
        <w:t>improvements as</w:t>
      </w:r>
      <w:r w:rsidR="00A97CEE">
        <w:rPr>
          <w:sz w:val="22"/>
          <w:szCs w:val="22"/>
        </w:rPr>
        <w:t xml:space="preserve"> approved by the BCD.</w:t>
      </w:r>
    </w:p>
    <w:p w:rsidR="00A97CEE" w:rsidRDefault="00A97CEE" w:rsidP="008671D9">
      <w:pPr>
        <w:pStyle w:val="NoSpacing"/>
        <w:jc w:val="both"/>
        <w:rPr>
          <w:sz w:val="22"/>
          <w:szCs w:val="22"/>
        </w:rPr>
      </w:pPr>
    </w:p>
    <w:p w:rsidR="00C24971" w:rsidRDefault="00A97CEE" w:rsidP="008671D9">
      <w:pPr>
        <w:pStyle w:val="NoSpacing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 </w:t>
      </w:r>
      <w:r w:rsidR="001439E1">
        <w:rPr>
          <w:sz w:val="22"/>
          <w:szCs w:val="22"/>
        </w:rPr>
        <w:t xml:space="preserve">Applicants will be considered </w:t>
      </w:r>
      <w:r w:rsidR="00A06C6E">
        <w:rPr>
          <w:sz w:val="22"/>
          <w:szCs w:val="22"/>
        </w:rPr>
        <w:t>in the</w:t>
      </w:r>
      <w:r w:rsidR="00E2319D">
        <w:rPr>
          <w:sz w:val="22"/>
          <w:szCs w:val="22"/>
        </w:rPr>
        <w:t xml:space="preserve"> order</w:t>
      </w:r>
      <w:r w:rsidR="00A00BB2">
        <w:rPr>
          <w:sz w:val="22"/>
          <w:szCs w:val="22"/>
        </w:rPr>
        <w:t xml:space="preserve"> received</w:t>
      </w:r>
      <w:r w:rsidR="00FA224A">
        <w:rPr>
          <w:sz w:val="22"/>
          <w:szCs w:val="22"/>
        </w:rPr>
        <w:t xml:space="preserve">.  </w:t>
      </w:r>
      <w:r w:rsidR="001439E1">
        <w:rPr>
          <w:sz w:val="22"/>
          <w:szCs w:val="22"/>
        </w:rPr>
        <w:t>BCD retains the right to approve or deny any</w:t>
      </w:r>
      <w:r w:rsidR="002D0D2E">
        <w:rPr>
          <w:sz w:val="22"/>
          <w:szCs w:val="22"/>
        </w:rPr>
        <w:t xml:space="preserve"> submitted</w:t>
      </w:r>
      <w:r w:rsidR="001439E1">
        <w:rPr>
          <w:sz w:val="22"/>
          <w:szCs w:val="22"/>
        </w:rPr>
        <w:t xml:space="preserve"> proposal.</w:t>
      </w:r>
      <w:r w:rsidR="0013792F">
        <w:rPr>
          <w:sz w:val="22"/>
          <w:szCs w:val="22"/>
        </w:rPr>
        <w:t xml:space="preserve">  </w:t>
      </w:r>
      <w:r w:rsidR="00EB2CCA">
        <w:rPr>
          <w:sz w:val="22"/>
          <w:szCs w:val="22"/>
        </w:rPr>
        <w:t>Business o</w:t>
      </w:r>
      <w:r w:rsidR="0013792F">
        <w:rPr>
          <w:sz w:val="22"/>
          <w:szCs w:val="22"/>
        </w:rPr>
        <w:t xml:space="preserve">wners of multiple buildings may be subject to limitations.  Applications for </w:t>
      </w:r>
      <w:r w:rsidR="005C33A5">
        <w:rPr>
          <w:sz w:val="22"/>
          <w:szCs w:val="22"/>
        </w:rPr>
        <w:t>reimbursement are available at the</w:t>
      </w:r>
      <w:r w:rsidR="003A5ACF">
        <w:rPr>
          <w:sz w:val="22"/>
          <w:szCs w:val="22"/>
        </w:rPr>
        <w:t xml:space="preserve"> </w:t>
      </w:r>
      <w:r w:rsidR="003A5ACF" w:rsidRPr="003A5ACF">
        <w:rPr>
          <w:b/>
          <w:i/>
          <w:sz w:val="22"/>
          <w:szCs w:val="22"/>
        </w:rPr>
        <w:t>Scurry</w:t>
      </w:r>
      <w:r w:rsidR="003A5ACF">
        <w:rPr>
          <w:sz w:val="22"/>
          <w:szCs w:val="22"/>
        </w:rPr>
        <w:t xml:space="preserve"> </w:t>
      </w:r>
      <w:r w:rsidR="005C33A5" w:rsidRPr="00C424D7">
        <w:rPr>
          <w:b/>
          <w:i/>
          <w:sz w:val="22"/>
          <w:szCs w:val="22"/>
        </w:rPr>
        <w:t>County Judge’s Office</w:t>
      </w:r>
      <w:r w:rsidR="00C9624A" w:rsidRPr="00C424D7">
        <w:rPr>
          <w:b/>
          <w:i/>
          <w:sz w:val="22"/>
          <w:szCs w:val="22"/>
        </w:rPr>
        <w:t>;</w:t>
      </w:r>
      <w:r w:rsidR="002D668D" w:rsidRPr="00C424D7">
        <w:rPr>
          <w:b/>
          <w:i/>
          <w:sz w:val="22"/>
          <w:szCs w:val="22"/>
        </w:rPr>
        <w:t xml:space="preserve"> Development Corporation of</w:t>
      </w:r>
      <w:r w:rsidR="00C24971" w:rsidRPr="00C424D7">
        <w:rPr>
          <w:b/>
          <w:i/>
          <w:sz w:val="22"/>
          <w:szCs w:val="22"/>
        </w:rPr>
        <w:t xml:space="preserve"> </w:t>
      </w:r>
      <w:r w:rsidR="002D668D" w:rsidRPr="00C424D7">
        <w:rPr>
          <w:b/>
          <w:i/>
          <w:sz w:val="22"/>
          <w:szCs w:val="22"/>
        </w:rPr>
        <w:t>S</w:t>
      </w:r>
      <w:r w:rsidR="00C24971" w:rsidRPr="00C424D7">
        <w:rPr>
          <w:b/>
          <w:i/>
          <w:sz w:val="22"/>
          <w:szCs w:val="22"/>
        </w:rPr>
        <w:t>n</w:t>
      </w:r>
      <w:r w:rsidR="00C9624A" w:rsidRPr="00C424D7">
        <w:rPr>
          <w:b/>
          <w:i/>
          <w:sz w:val="22"/>
          <w:szCs w:val="22"/>
        </w:rPr>
        <w:t>yder; Snyder Chamber of Commerce;</w:t>
      </w:r>
      <w:r w:rsidR="002D668D" w:rsidRPr="00C424D7">
        <w:rPr>
          <w:b/>
          <w:i/>
          <w:sz w:val="22"/>
          <w:szCs w:val="22"/>
        </w:rPr>
        <w:t xml:space="preserve"> </w:t>
      </w:r>
      <w:r w:rsidR="006F139A" w:rsidRPr="00C424D7">
        <w:rPr>
          <w:b/>
          <w:i/>
          <w:sz w:val="22"/>
          <w:szCs w:val="22"/>
        </w:rPr>
        <w:t>Snyder Daily News; and Scurry County Website.</w:t>
      </w:r>
    </w:p>
    <w:p w:rsidR="00C24971" w:rsidRDefault="00C24971" w:rsidP="008671D9">
      <w:pPr>
        <w:pStyle w:val="NoSpacing"/>
        <w:jc w:val="both"/>
        <w:rPr>
          <w:sz w:val="22"/>
          <w:szCs w:val="22"/>
        </w:rPr>
      </w:pPr>
    </w:p>
    <w:p w:rsidR="008A670D" w:rsidRDefault="00D84672" w:rsidP="008671D9">
      <w:pPr>
        <w:pStyle w:val="NoSpacing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 w:rsidR="00C24971">
        <w:rPr>
          <w:sz w:val="22"/>
          <w:szCs w:val="22"/>
        </w:rPr>
        <w:t>Work must be completed by September 1, 2019</w:t>
      </w:r>
      <w:r w:rsidR="004D6999">
        <w:rPr>
          <w:sz w:val="22"/>
          <w:szCs w:val="22"/>
        </w:rPr>
        <w:t xml:space="preserve">.  Application and proof of </w:t>
      </w:r>
      <w:r w:rsidR="00152FD3">
        <w:rPr>
          <w:sz w:val="22"/>
          <w:szCs w:val="22"/>
        </w:rPr>
        <w:t>expenditures</w:t>
      </w:r>
      <w:r w:rsidR="004D6999">
        <w:rPr>
          <w:sz w:val="22"/>
          <w:szCs w:val="22"/>
        </w:rPr>
        <w:t xml:space="preserve"> on improvements must be turned into the</w:t>
      </w:r>
      <w:r w:rsidR="003A5ACF">
        <w:rPr>
          <w:sz w:val="22"/>
          <w:szCs w:val="22"/>
        </w:rPr>
        <w:t xml:space="preserve"> Scurry</w:t>
      </w:r>
      <w:r w:rsidR="004D6999">
        <w:rPr>
          <w:sz w:val="22"/>
          <w:szCs w:val="22"/>
        </w:rPr>
        <w:t xml:space="preserve"> County Judge’s Office </w:t>
      </w:r>
      <w:r w:rsidR="008A670D">
        <w:rPr>
          <w:sz w:val="22"/>
          <w:szCs w:val="22"/>
        </w:rPr>
        <w:t xml:space="preserve">on the second floor of the </w:t>
      </w:r>
      <w:r w:rsidR="00C9624A">
        <w:rPr>
          <w:sz w:val="22"/>
          <w:szCs w:val="22"/>
        </w:rPr>
        <w:t xml:space="preserve">Scurry </w:t>
      </w:r>
      <w:r w:rsidR="008A670D">
        <w:rPr>
          <w:sz w:val="22"/>
          <w:szCs w:val="22"/>
        </w:rPr>
        <w:t>County Courthouse by September 1, 2019.</w:t>
      </w:r>
    </w:p>
    <w:p w:rsidR="008A670D" w:rsidRDefault="008A670D" w:rsidP="008671D9">
      <w:pPr>
        <w:pStyle w:val="NoSpacing"/>
        <w:jc w:val="both"/>
        <w:rPr>
          <w:sz w:val="22"/>
          <w:szCs w:val="22"/>
        </w:rPr>
      </w:pPr>
    </w:p>
    <w:p w:rsidR="00A97CEE" w:rsidRDefault="008A670D" w:rsidP="008671D9">
      <w:pPr>
        <w:pStyle w:val="NoSpacing"/>
        <w:jc w:val="both"/>
        <w:rPr>
          <w:sz w:val="22"/>
          <w:szCs w:val="22"/>
        </w:rPr>
      </w:pPr>
      <w:r>
        <w:rPr>
          <w:sz w:val="22"/>
          <w:szCs w:val="22"/>
        </w:rPr>
        <w:t>7.  P</w:t>
      </w:r>
      <w:r w:rsidR="00F43BE9">
        <w:rPr>
          <w:sz w:val="22"/>
          <w:szCs w:val="22"/>
        </w:rPr>
        <w:t>roof of expenditures</w:t>
      </w:r>
      <w:r w:rsidR="00D73265">
        <w:rPr>
          <w:sz w:val="22"/>
          <w:szCs w:val="22"/>
        </w:rPr>
        <w:t xml:space="preserve"> </w:t>
      </w:r>
      <w:r w:rsidR="00DD584E">
        <w:rPr>
          <w:sz w:val="22"/>
          <w:szCs w:val="22"/>
        </w:rPr>
        <w:t>up</w:t>
      </w:r>
      <w:r w:rsidR="006760F4">
        <w:rPr>
          <w:sz w:val="22"/>
          <w:szCs w:val="22"/>
        </w:rPr>
        <w:t xml:space="preserve"> </w:t>
      </w:r>
      <w:r w:rsidR="00D73265">
        <w:rPr>
          <w:sz w:val="22"/>
          <w:szCs w:val="22"/>
        </w:rPr>
        <w:t>to</w:t>
      </w:r>
      <w:r w:rsidR="001D128A">
        <w:rPr>
          <w:sz w:val="22"/>
          <w:szCs w:val="22"/>
        </w:rPr>
        <w:t xml:space="preserve"> </w:t>
      </w:r>
      <w:r w:rsidR="00C01B9B">
        <w:rPr>
          <w:sz w:val="22"/>
          <w:szCs w:val="22"/>
        </w:rPr>
        <w:t>$2,000 on improvements</w:t>
      </w:r>
      <w:r w:rsidR="002D52D8">
        <w:rPr>
          <w:sz w:val="22"/>
          <w:szCs w:val="22"/>
        </w:rPr>
        <w:t xml:space="preserve"> </w:t>
      </w:r>
      <w:r w:rsidR="00C01B9B">
        <w:rPr>
          <w:sz w:val="22"/>
          <w:szCs w:val="22"/>
        </w:rPr>
        <w:t>and meeting all guidelines</w:t>
      </w:r>
      <w:r w:rsidR="00DD584E">
        <w:rPr>
          <w:sz w:val="22"/>
          <w:szCs w:val="22"/>
        </w:rPr>
        <w:t xml:space="preserve"> </w:t>
      </w:r>
      <w:r w:rsidR="00C01B9B">
        <w:rPr>
          <w:sz w:val="22"/>
          <w:szCs w:val="22"/>
        </w:rPr>
        <w:t>qualifies for reimbursement up to $1,000 per applicant from the BCD.</w:t>
      </w:r>
      <w:r w:rsidR="007B0FC5">
        <w:rPr>
          <w:sz w:val="22"/>
          <w:szCs w:val="22"/>
        </w:rPr>
        <w:t xml:space="preserve">  Proof of expenditures greater than $2,000 on improvements and meeting all guidelines</w:t>
      </w:r>
      <w:r w:rsidR="002017B8">
        <w:rPr>
          <w:sz w:val="22"/>
          <w:szCs w:val="22"/>
        </w:rPr>
        <w:t xml:space="preserve"> </w:t>
      </w:r>
      <w:r w:rsidR="007B0FC5">
        <w:rPr>
          <w:sz w:val="22"/>
          <w:szCs w:val="22"/>
        </w:rPr>
        <w:t xml:space="preserve">qualifies for reimbursement of $1,000 per applicant from the BCD.  </w:t>
      </w:r>
    </w:p>
    <w:p w:rsidR="001D128A" w:rsidRDefault="001D128A" w:rsidP="008671D9">
      <w:pPr>
        <w:pStyle w:val="NoSpacing"/>
        <w:jc w:val="both"/>
        <w:rPr>
          <w:sz w:val="22"/>
          <w:szCs w:val="22"/>
        </w:rPr>
      </w:pPr>
    </w:p>
    <w:p w:rsidR="007B0FC5" w:rsidRDefault="001D128A" w:rsidP="007B0FC5">
      <w:pPr>
        <w:pStyle w:val="NoSpacing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7B0FC5">
        <w:rPr>
          <w:sz w:val="22"/>
          <w:szCs w:val="22"/>
        </w:rPr>
        <w:t>.  BCD holds the right to consider potential reimbursement above the stated amount on a case by case basis determined by the scope of the improvement project being completed by the business.</w:t>
      </w:r>
    </w:p>
    <w:p w:rsidR="00E30072" w:rsidRDefault="00E30072" w:rsidP="008671D9">
      <w:pPr>
        <w:pStyle w:val="NoSpacing"/>
        <w:jc w:val="both"/>
        <w:rPr>
          <w:sz w:val="22"/>
          <w:szCs w:val="22"/>
        </w:rPr>
      </w:pPr>
    </w:p>
    <w:p w:rsidR="00C44BAE" w:rsidRDefault="00E30072" w:rsidP="008671D9">
      <w:pPr>
        <w:pStyle w:val="NoSpacing"/>
        <w:jc w:val="both"/>
        <w:rPr>
          <w:sz w:val="22"/>
          <w:szCs w:val="22"/>
        </w:rPr>
      </w:pPr>
      <w:r>
        <w:rPr>
          <w:sz w:val="22"/>
          <w:szCs w:val="22"/>
        </w:rPr>
        <w:t>9.</w:t>
      </w:r>
      <w:r w:rsidR="0090516B">
        <w:rPr>
          <w:sz w:val="22"/>
          <w:szCs w:val="22"/>
        </w:rPr>
        <w:t xml:space="preserve">  Proof of completed improvements </w:t>
      </w:r>
      <w:r w:rsidR="00C204BC">
        <w:rPr>
          <w:sz w:val="22"/>
          <w:szCs w:val="22"/>
        </w:rPr>
        <w:t>to include</w:t>
      </w:r>
      <w:r w:rsidR="004E5D66">
        <w:rPr>
          <w:sz w:val="22"/>
          <w:szCs w:val="22"/>
        </w:rPr>
        <w:t xml:space="preserve"> </w:t>
      </w:r>
      <w:r w:rsidR="00C204BC">
        <w:rPr>
          <w:sz w:val="22"/>
          <w:szCs w:val="22"/>
        </w:rPr>
        <w:t xml:space="preserve">receipts of </w:t>
      </w:r>
      <w:r w:rsidR="0085476A">
        <w:rPr>
          <w:sz w:val="22"/>
          <w:szCs w:val="22"/>
        </w:rPr>
        <w:t>expenditures</w:t>
      </w:r>
      <w:r w:rsidR="006A3C65">
        <w:rPr>
          <w:sz w:val="22"/>
          <w:szCs w:val="22"/>
        </w:rPr>
        <w:t>.</w:t>
      </w:r>
      <w:r w:rsidR="0085476A">
        <w:rPr>
          <w:sz w:val="22"/>
          <w:szCs w:val="22"/>
        </w:rPr>
        <w:t xml:space="preserve"> </w:t>
      </w:r>
    </w:p>
    <w:p w:rsidR="00C44BAE" w:rsidRDefault="00C44BAE" w:rsidP="008671D9">
      <w:pPr>
        <w:pStyle w:val="NoSpacing"/>
        <w:jc w:val="both"/>
        <w:rPr>
          <w:sz w:val="22"/>
          <w:szCs w:val="22"/>
        </w:rPr>
      </w:pPr>
    </w:p>
    <w:p w:rsidR="00B7225B" w:rsidRDefault="009119E4" w:rsidP="008671D9">
      <w:pPr>
        <w:pStyle w:val="NoSpacing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  </w:t>
      </w:r>
      <w:r w:rsidR="00090E80">
        <w:rPr>
          <w:sz w:val="22"/>
          <w:szCs w:val="22"/>
        </w:rPr>
        <w:t>To i</w:t>
      </w:r>
      <w:r w:rsidR="000179D7">
        <w:rPr>
          <w:sz w:val="22"/>
          <w:szCs w:val="22"/>
        </w:rPr>
        <w:t>n</w:t>
      </w:r>
      <w:r w:rsidR="000D3374">
        <w:rPr>
          <w:sz w:val="22"/>
          <w:szCs w:val="22"/>
        </w:rPr>
        <w:t xml:space="preserve">sure reimbursement will be made </w:t>
      </w:r>
      <w:r w:rsidR="003B6609">
        <w:rPr>
          <w:sz w:val="22"/>
          <w:szCs w:val="22"/>
        </w:rPr>
        <w:t>prior approval of improvements</w:t>
      </w:r>
      <w:r w:rsidR="00E33613">
        <w:rPr>
          <w:sz w:val="22"/>
          <w:szCs w:val="22"/>
        </w:rPr>
        <w:t xml:space="preserve"> to </w:t>
      </w:r>
      <w:r w:rsidR="000179D7">
        <w:rPr>
          <w:sz w:val="22"/>
          <w:szCs w:val="22"/>
        </w:rPr>
        <w:t>the</w:t>
      </w:r>
      <w:r w:rsidR="00F06224">
        <w:rPr>
          <w:sz w:val="22"/>
          <w:szCs w:val="22"/>
        </w:rPr>
        <w:t xml:space="preserve"> business</w:t>
      </w:r>
      <w:r w:rsidR="0027260B">
        <w:rPr>
          <w:sz w:val="22"/>
          <w:szCs w:val="22"/>
        </w:rPr>
        <w:t xml:space="preserve"> is required</w:t>
      </w:r>
      <w:r w:rsidR="00E33613">
        <w:rPr>
          <w:sz w:val="22"/>
          <w:szCs w:val="22"/>
        </w:rPr>
        <w:t xml:space="preserve"> before any expenditure is</w:t>
      </w:r>
      <w:r w:rsidR="000E3DE2">
        <w:rPr>
          <w:sz w:val="22"/>
          <w:szCs w:val="22"/>
        </w:rPr>
        <w:t xml:space="preserve"> incurred.</w:t>
      </w:r>
      <w:r w:rsidR="0023071F">
        <w:rPr>
          <w:sz w:val="22"/>
          <w:szCs w:val="22"/>
        </w:rPr>
        <w:t xml:space="preserve"> </w:t>
      </w:r>
      <w:r w:rsidR="000E3DE2">
        <w:rPr>
          <w:sz w:val="22"/>
          <w:szCs w:val="22"/>
        </w:rPr>
        <w:t>H</w:t>
      </w:r>
      <w:r w:rsidR="00E33613">
        <w:rPr>
          <w:sz w:val="22"/>
          <w:szCs w:val="22"/>
        </w:rPr>
        <w:t>owever,</w:t>
      </w:r>
      <w:r w:rsidR="00E23734">
        <w:rPr>
          <w:sz w:val="22"/>
          <w:szCs w:val="22"/>
        </w:rPr>
        <w:t xml:space="preserve"> any improvements made after March 15, 2019; and completed by September 1, 2019; will be </w:t>
      </w:r>
      <w:r w:rsidR="00750953">
        <w:rPr>
          <w:sz w:val="22"/>
          <w:szCs w:val="22"/>
        </w:rPr>
        <w:t>considered by the BCD for reimbursement with submittal of an application by September 1, 2019.</w:t>
      </w:r>
      <w:r w:rsidR="003F5DAF">
        <w:rPr>
          <w:sz w:val="22"/>
          <w:szCs w:val="22"/>
        </w:rPr>
        <w:t xml:space="preserve"> </w:t>
      </w:r>
    </w:p>
    <w:p w:rsidR="00B7225B" w:rsidRDefault="00B7225B" w:rsidP="008671D9">
      <w:pPr>
        <w:pStyle w:val="NoSpacing"/>
        <w:jc w:val="both"/>
        <w:rPr>
          <w:sz w:val="22"/>
          <w:szCs w:val="22"/>
        </w:rPr>
      </w:pPr>
    </w:p>
    <w:p w:rsidR="00E30072" w:rsidRDefault="00E30072" w:rsidP="00BE6F81">
      <w:pPr>
        <w:pStyle w:val="NoSpacing"/>
        <w:jc w:val="center"/>
        <w:rPr>
          <w:sz w:val="28"/>
          <w:szCs w:val="28"/>
        </w:rPr>
      </w:pPr>
    </w:p>
    <w:p w:rsidR="00BE6F81" w:rsidRDefault="00BE6F81" w:rsidP="00BE6F81">
      <w:pPr>
        <w:pStyle w:val="NoSpacing"/>
        <w:jc w:val="center"/>
        <w:rPr>
          <w:sz w:val="28"/>
          <w:szCs w:val="28"/>
        </w:rPr>
      </w:pPr>
    </w:p>
    <w:p w:rsidR="00BE6F81" w:rsidRDefault="00BE6F81" w:rsidP="00BE6F81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Board of County Development</w:t>
      </w:r>
    </w:p>
    <w:p w:rsidR="00BE6F81" w:rsidRDefault="00BE6F81" w:rsidP="00BE6F81">
      <w:pPr>
        <w:pStyle w:val="NoSpacing"/>
        <w:jc w:val="center"/>
        <w:rPr>
          <w:sz w:val="32"/>
          <w:szCs w:val="32"/>
        </w:rPr>
      </w:pPr>
    </w:p>
    <w:p w:rsidR="00BE6F81" w:rsidRDefault="009579FD" w:rsidP="00DE148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Trent Driggers, </w:t>
      </w:r>
      <w:r w:rsidR="00DE1483">
        <w:rPr>
          <w:sz w:val="28"/>
          <w:szCs w:val="28"/>
        </w:rPr>
        <w:t>Robbie Jamison,</w:t>
      </w:r>
      <w:r w:rsidR="00176A07">
        <w:rPr>
          <w:sz w:val="28"/>
          <w:szCs w:val="28"/>
        </w:rPr>
        <w:t xml:space="preserve"> Michelle </w:t>
      </w:r>
      <w:proofErr w:type="spellStart"/>
      <w:r w:rsidR="00176A07">
        <w:rPr>
          <w:sz w:val="28"/>
          <w:szCs w:val="28"/>
        </w:rPr>
        <w:t>Kuhl</w:t>
      </w:r>
      <w:proofErr w:type="spellEnd"/>
      <w:r w:rsidR="00176A07">
        <w:rPr>
          <w:sz w:val="28"/>
          <w:szCs w:val="28"/>
        </w:rPr>
        <w:t>,</w:t>
      </w:r>
      <w:r w:rsidR="00DE1483">
        <w:rPr>
          <w:sz w:val="28"/>
          <w:szCs w:val="28"/>
        </w:rPr>
        <w:t xml:space="preserve"> </w:t>
      </w:r>
      <w:proofErr w:type="spellStart"/>
      <w:r w:rsidR="00DE1483">
        <w:rPr>
          <w:sz w:val="28"/>
          <w:szCs w:val="28"/>
        </w:rPr>
        <w:t>Chloanne</w:t>
      </w:r>
      <w:proofErr w:type="spellEnd"/>
      <w:r w:rsidR="00DE1483">
        <w:rPr>
          <w:sz w:val="28"/>
          <w:szCs w:val="28"/>
        </w:rPr>
        <w:t xml:space="preserve"> Lindsey,</w:t>
      </w:r>
      <w:r w:rsidR="00176A07">
        <w:rPr>
          <w:sz w:val="28"/>
          <w:szCs w:val="28"/>
        </w:rPr>
        <w:t xml:space="preserve"> </w:t>
      </w:r>
      <w:proofErr w:type="spellStart"/>
      <w:r w:rsidR="00176A07">
        <w:rPr>
          <w:sz w:val="28"/>
          <w:szCs w:val="28"/>
        </w:rPr>
        <w:t>Robbi</w:t>
      </w:r>
      <w:proofErr w:type="spellEnd"/>
      <w:r w:rsidR="00176A07">
        <w:rPr>
          <w:sz w:val="28"/>
          <w:szCs w:val="28"/>
        </w:rPr>
        <w:t xml:space="preserve"> </w:t>
      </w:r>
      <w:proofErr w:type="spellStart"/>
      <w:r w:rsidR="00176A07">
        <w:rPr>
          <w:sz w:val="28"/>
          <w:szCs w:val="28"/>
        </w:rPr>
        <w:t>Tindol</w:t>
      </w:r>
      <w:proofErr w:type="spellEnd"/>
      <w:r w:rsidR="00DE1483">
        <w:rPr>
          <w:sz w:val="28"/>
          <w:szCs w:val="28"/>
        </w:rPr>
        <w:t xml:space="preserve"> </w:t>
      </w:r>
    </w:p>
    <w:p w:rsidR="00654C9B" w:rsidRDefault="00654C9B" w:rsidP="00DE1483">
      <w:pPr>
        <w:pStyle w:val="NoSpacing"/>
        <w:rPr>
          <w:sz w:val="28"/>
          <w:szCs w:val="28"/>
        </w:rPr>
      </w:pPr>
    </w:p>
    <w:p w:rsidR="009907CA" w:rsidRDefault="009907CA" w:rsidP="00654C9B">
      <w:pPr>
        <w:spacing w:after="0" w:line="200" w:lineRule="exact"/>
        <w:jc w:val="center"/>
      </w:pPr>
    </w:p>
    <w:p w:rsidR="00654C9B" w:rsidRDefault="00654C9B" w:rsidP="00654C9B">
      <w:pPr>
        <w:spacing w:after="0" w:line="200" w:lineRule="exact"/>
        <w:jc w:val="center"/>
      </w:pPr>
      <w:r w:rsidRPr="002E3446">
        <w:lastRenderedPageBreak/>
        <w:t>ECONOMIC IM</w:t>
      </w:r>
      <w:r>
        <w:t>PROVEMENT INITIATIVE APPLICATION</w:t>
      </w:r>
    </w:p>
    <w:p w:rsidR="00654C9B" w:rsidRDefault="00654C9B" w:rsidP="00654C9B">
      <w:pPr>
        <w:spacing w:after="0" w:line="200" w:lineRule="exact"/>
        <w:jc w:val="center"/>
      </w:pPr>
    </w:p>
    <w:p w:rsidR="00654C9B" w:rsidRDefault="00654C9B" w:rsidP="00654C9B">
      <w:pPr>
        <w:spacing w:after="0" w:line="200" w:lineRule="exact"/>
        <w:jc w:val="center"/>
      </w:pPr>
    </w:p>
    <w:p w:rsidR="00654C9B" w:rsidRDefault="00654C9B" w:rsidP="00654C9B">
      <w:pPr>
        <w:spacing w:after="0" w:line="200" w:lineRule="exact"/>
        <w:jc w:val="center"/>
      </w:pPr>
    </w:p>
    <w:p w:rsidR="00654C9B" w:rsidRPr="002E3446" w:rsidRDefault="00654C9B" w:rsidP="00654C9B">
      <w:pPr>
        <w:spacing w:after="0" w:line="200" w:lineRule="exact"/>
        <w:jc w:val="center"/>
      </w:pPr>
    </w:p>
    <w:p w:rsidR="00654C9B" w:rsidRDefault="00654C9B" w:rsidP="00654C9B">
      <w:pPr>
        <w:spacing w:after="0" w:line="200" w:lineRule="exact"/>
        <w:rPr>
          <w:sz w:val="20"/>
          <w:szCs w:val="20"/>
        </w:rPr>
      </w:pPr>
    </w:p>
    <w:p w:rsidR="00654C9B" w:rsidRDefault="00654C9B" w:rsidP="00654C9B">
      <w:pPr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>DATE:  _______________________________________________________________________</w:t>
      </w:r>
      <w:r w:rsidR="00F14A65">
        <w:rPr>
          <w:sz w:val="20"/>
          <w:szCs w:val="20"/>
        </w:rPr>
        <w:t>____________</w:t>
      </w:r>
      <w:r w:rsidR="00C02E60">
        <w:rPr>
          <w:sz w:val="20"/>
          <w:szCs w:val="20"/>
        </w:rPr>
        <w:t xml:space="preserve">  </w:t>
      </w:r>
    </w:p>
    <w:p w:rsidR="00654C9B" w:rsidRDefault="00654C9B" w:rsidP="00654C9B">
      <w:pPr>
        <w:spacing w:after="0" w:line="200" w:lineRule="exact"/>
        <w:rPr>
          <w:sz w:val="20"/>
          <w:szCs w:val="20"/>
        </w:rPr>
      </w:pPr>
    </w:p>
    <w:p w:rsidR="00654C9B" w:rsidRDefault="00654C9B" w:rsidP="00654C9B">
      <w:pPr>
        <w:spacing w:after="0" w:line="200" w:lineRule="exact"/>
        <w:rPr>
          <w:sz w:val="20"/>
          <w:szCs w:val="20"/>
        </w:rPr>
      </w:pPr>
    </w:p>
    <w:p w:rsidR="00654C9B" w:rsidRDefault="00654C9B" w:rsidP="00654C9B">
      <w:pPr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>NAME</w:t>
      </w:r>
      <w:r w:rsidR="004B5844">
        <w:rPr>
          <w:sz w:val="20"/>
          <w:szCs w:val="20"/>
        </w:rPr>
        <w:t xml:space="preserve"> AND</w:t>
      </w:r>
      <w:r>
        <w:rPr>
          <w:sz w:val="20"/>
          <w:szCs w:val="20"/>
        </w:rPr>
        <w:t xml:space="preserve"> </w:t>
      </w:r>
      <w:r w:rsidR="004B5844">
        <w:rPr>
          <w:sz w:val="20"/>
          <w:szCs w:val="20"/>
        </w:rPr>
        <w:t xml:space="preserve">ADDRESS </w:t>
      </w:r>
      <w:r>
        <w:rPr>
          <w:sz w:val="20"/>
          <w:szCs w:val="20"/>
        </w:rPr>
        <w:t>OF BUSINESS: ____________________________________________________________</w:t>
      </w:r>
    </w:p>
    <w:p w:rsidR="00654C9B" w:rsidRDefault="00654C9B" w:rsidP="00654C9B">
      <w:pPr>
        <w:spacing w:after="0" w:line="200" w:lineRule="exact"/>
        <w:rPr>
          <w:sz w:val="20"/>
          <w:szCs w:val="20"/>
        </w:rPr>
      </w:pPr>
    </w:p>
    <w:p w:rsidR="00654C9B" w:rsidRDefault="00654C9B" w:rsidP="00654C9B">
      <w:pPr>
        <w:spacing w:after="0" w:line="200" w:lineRule="exact"/>
        <w:rPr>
          <w:sz w:val="20"/>
          <w:szCs w:val="20"/>
        </w:rPr>
      </w:pPr>
    </w:p>
    <w:p w:rsidR="00654C9B" w:rsidRDefault="00654C9B" w:rsidP="00654C9B">
      <w:pPr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>OWNER</w:t>
      </w:r>
      <w:r w:rsidR="00F14A65">
        <w:rPr>
          <w:sz w:val="20"/>
          <w:szCs w:val="20"/>
        </w:rPr>
        <w:t xml:space="preserve"> OF BUSINESS</w:t>
      </w:r>
      <w:r>
        <w:rPr>
          <w:sz w:val="20"/>
          <w:szCs w:val="20"/>
        </w:rPr>
        <w:t>: ___________________________________________________________</w:t>
      </w:r>
      <w:r w:rsidR="009A4063">
        <w:rPr>
          <w:sz w:val="20"/>
          <w:szCs w:val="20"/>
        </w:rPr>
        <w:t>____________</w:t>
      </w:r>
    </w:p>
    <w:p w:rsidR="00654C9B" w:rsidRDefault="00654C9B" w:rsidP="00654C9B">
      <w:pPr>
        <w:spacing w:after="0" w:line="200" w:lineRule="exact"/>
        <w:rPr>
          <w:sz w:val="20"/>
          <w:szCs w:val="20"/>
        </w:rPr>
      </w:pPr>
    </w:p>
    <w:p w:rsidR="00654C9B" w:rsidRDefault="00654C9B" w:rsidP="00654C9B">
      <w:pPr>
        <w:spacing w:after="0" w:line="200" w:lineRule="exact"/>
        <w:rPr>
          <w:sz w:val="20"/>
          <w:szCs w:val="20"/>
        </w:rPr>
      </w:pPr>
    </w:p>
    <w:p w:rsidR="00654C9B" w:rsidRDefault="006C0DEB" w:rsidP="00654C9B">
      <w:pPr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>CONTACT NUMBER</w:t>
      </w:r>
      <w:r w:rsidR="00042CEE">
        <w:rPr>
          <w:sz w:val="20"/>
          <w:szCs w:val="20"/>
        </w:rPr>
        <w:t>S</w:t>
      </w:r>
      <w:r w:rsidR="00654C9B">
        <w:rPr>
          <w:sz w:val="20"/>
          <w:szCs w:val="20"/>
        </w:rPr>
        <w:t>: ______________________</w:t>
      </w:r>
      <w:r w:rsidR="009A4063">
        <w:rPr>
          <w:sz w:val="20"/>
          <w:szCs w:val="20"/>
        </w:rPr>
        <w:t>__________________________________________________</w:t>
      </w:r>
    </w:p>
    <w:p w:rsidR="00654C9B" w:rsidRDefault="00654C9B" w:rsidP="00654C9B">
      <w:pPr>
        <w:spacing w:after="0" w:line="200" w:lineRule="exact"/>
        <w:rPr>
          <w:sz w:val="20"/>
          <w:szCs w:val="20"/>
        </w:rPr>
      </w:pPr>
    </w:p>
    <w:p w:rsidR="00654C9B" w:rsidRDefault="00654C9B" w:rsidP="00654C9B">
      <w:pPr>
        <w:spacing w:after="0" w:line="200" w:lineRule="exact"/>
        <w:rPr>
          <w:sz w:val="20"/>
          <w:szCs w:val="20"/>
        </w:rPr>
      </w:pPr>
    </w:p>
    <w:p w:rsidR="00654C9B" w:rsidRDefault="00654C9B" w:rsidP="00654C9B">
      <w:pPr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>INDIVIDUAL SUBMITTING APPLICATION: ____________________________________________</w:t>
      </w:r>
      <w:r w:rsidR="009A4063">
        <w:rPr>
          <w:sz w:val="20"/>
          <w:szCs w:val="20"/>
        </w:rPr>
        <w:t>____________</w:t>
      </w:r>
    </w:p>
    <w:p w:rsidR="00654C9B" w:rsidRDefault="00654C9B" w:rsidP="00654C9B">
      <w:pPr>
        <w:spacing w:after="0" w:line="200" w:lineRule="exact"/>
        <w:rPr>
          <w:sz w:val="20"/>
          <w:szCs w:val="20"/>
        </w:rPr>
      </w:pPr>
    </w:p>
    <w:p w:rsidR="00654C9B" w:rsidRDefault="00654C9B" w:rsidP="00654C9B">
      <w:pPr>
        <w:spacing w:after="0" w:line="200" w:lineRule="exact"/>
        <w:rPr>
          <w:sz w:val="20"/>
          <w:szCs w:val="20"/>
        </w:rPr>
      </w:pPr>
    </w:p>
    <w:p w:rsidR="00654C9B" w:rsidRDefault="00654C9B" w:rsidP="00654C9B">
      <w:pPr>
        <w:spacing w:after="0" w:line="200" w:lineRule="exact"/>
        <w:rPr>
          <w:sz w:val="20"/>
          <w:szCs w:val="20"/>
        </w:rPr>
      </w:pPr>
    </w:p>
    <w:p w:rsidR="00654C9B" w:rsidRDefault="00654C9B" w:rsidP="00654C9B">
      <w:pPr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>PROOF OF EXPENDITURES ON IMPROVEMENTS MUST BE PROVIDED BEFORE REIMBURSEMENT</w:t>
      </w:r>
    </w:p>
    <w:p w:rsidR="00654C9B" w:rsidRDefault="00654C9B" w:rsidP="00654C9B">
      <w:pPr>
        <w:spacing w:after="0" w:line="200" w:lineRule="exact"/>
        <w:rPr>
          <w:sz w:val="20"/>
          <w:szCs w:val="20"/>
        </w:rPr>
      </w:pPr>
      <w:proofErr w:type="gramStart"/>
      <w:r>
        <w:rPr>
          <w:sz w:val="20"/>
          <w:szCs w:val="20"/>
        </w:rPr>
        <w:t>WILL BE MADE BY THE BCD.</w:t>
      </w:r>
      <w:proofErr w:type="gramEnd"/>
    </w:p>
    <w:p w:rsidR="00323796" w:rsidRDefault="00323796" w:rsidP="00654C9B">
      <w:pPr>
        <w:spacing w:after="0" w:line="200" w:lineRule="exact"/>
        <w:rPr>
          <w:sz w:val="20"/>
          <w:szCs w:val="20"/>
        </w:rPr>
      </w:pPr>
    </w:p>
    <w:p w:rsidR="00654C9B" w:rsidRDefault="00654C9B" w:rsidP="00654C9B">
      <w:pPr>
        <w:spacing w:after="0" w:line="200" w:lineRule="exact"/>
        <w:rPr>
          <w:sz w:val="20"/>
          <w:szCs w:val="20"/>
        </w:rPr>
      </w:pPr>
    </w:p>
    <w:p w:rsidR="00654C9B" w:rsidRDefault="00654C9B" w:rsidP="00654C9B">
      <w:pPr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 xml:space="preserve">PLEASE PROVIDE A SHORT EXPLANATION OF </w:t>
      </w:r>
      <w:r w:rsidRPr="00DF191A">
        <w:rPr>
          <w:b/>
          <w:i/>
          <w:sz w:val="20"/>
          <w:szCs w:val="20"/>
        </w:rPr>
        <w:t>COMPLETED AND FUTURE IMPROVEMENTS</w:t>
      </w:r>
      <w:r>
        <w:rPr>
          <w:sz w:val="20"/>
          <w:szCs w:val="20"/>
        </w:rPr>
        <w:t xml:space="preserve"> </w:t>
      </w:r>
      <w:r w:rsidR="001B03C7">
        <w:rPr>
          <w:sz w:val="20"/>
          <w:szCs w:val="20"/>
        </w:rPr>
        <w:t xml:space="preserve">FOR </w:t>
      </w:r>
    </w:p>
    <w:p w:rsidR="00654C9B" w:rsidRDefault="001B03C7" w:rsidP="001B03C7">
      <w:pPr>
        <w:spacing w:after="0" w:line="200" w:lineRule="exact"/>
        <w:ind w:right="162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THE </w:t>
      </w:r>
      <w:r w:rsidR="00654C9B">
        <w:rPr>
          <w:sz w:val="20"/>
          <w:szCs w:val="20"/>
        </w:rPr>
        <w:t>BUSINESS IN THE SPACE BELOW.</w:t>
      </w:r>
      <w:proofErr w:type="gramEnd"/>
    </w:p>
    <w:p w:rsidR="00654C9B" w:rsidRDefault="00654C9B" w:rsidP="00654C9B">
      <w:pPr>
        <w:spacing w:after="0" w:line="200" w:lineRule="exact"/>
        <w:rPr>
          <w:sz w:val="20"/>
          <w:szCs w:val="20"/>
        </w:rPr>
      </w:pPr>
    </w:p>
    <w:p w:rsidR="00654C9B" w:rsidRDefault="00654C9B" w:rsidP="00654C9B">
      <w:pPr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</w:t>
      </w:r>
      <w:r w:rsidR="00042CEE">
        <w:rPr>
          <w:sz w:val="20"/>
          <w:szCs w:val="20"/>
        </w:rPr>
        <w:t>___________</w:t>
      </w:r>
    </w:p>
    <w:p w:rsidR="00654C9B" w:rsidRDefault="00654C9B" w:rsidP="00654C9B">
      <w:pPr>
        <w:spacing w:after="0" w:line="200" w:lineRule="exact"/>
        <w:rPr>
          <w:sz w:val="20"/>
          <w:szCs w:val="20"/>
        </w:rPr>
      </w:pPr>
    </w:p>
    <w:p w:rsidR="00654C9B" w:rsidRDefault="00654C9B" w:rsidP="00654C9B">
      <w:pPr>
        <w:spacing w:after="0" w:line="200" w:lineRule="exact"/>
        <w:rPr>
          <w:sz w:val="20"/>
          <w:szCs w:val="20"/>
        </w:rPr>
      </w:pPr>
    </w:p>
    <w:p w:rsidR="00654C9B" w:rsidRDefault="00654C9B" w:rsidP="00654C9B">
      <w:pPr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</w:t>
      </w:r>
      <w:r w:rsidR="00042CEE">
        <w:rPr>
          <w:sz w:val="20"/>
          <w:szCs w:val="20"/>
        </w:rPr>
        <w:t>___________</w:t>
      </w:r>
    </w:p>
    <w:p w:rsidR="00654C9B" w:rsidRDefault="00654C9B" w:rsidP="00654C9B">
      <w:pPr>
        <w:spacing w:after="0" w:line="200" w:lineRule="exact"/>
        <w:rPr>
          <w:sz w:val="20"/>
          <w:szCs w:val="20"/>
        </w:rPr>
      </w:pPr>
    </w:p>
    <w:p w:rsidR="00654C9B" w:rsidRDefault="00654C9B" w:rsidP="00654C9B">
      <w:pPr>
        <w:spacing w:after="0" w:line="200" w:lineRule="exact"/>
        <w:rPr>
          <w:sz w:val="20"/>
          <w:szCs w:val="20"/>
        </w:rPr>
      </w:pPr>
    </w:p>
    <w:p w:rsidR="00654C9B" w:rsidRDefault="00654C9B" w:rsidP="00654C9B">
      <w:pPr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</w:t>
      </w:r>
      <w:r w:rsidR="00042CEE">
        <w:rPr>
          <w:sz w:val="20"/>
          <w:szCs w:val="20"/>
        </w:rPr>
        <w:t>___________</w:t>
      </w:r>
    </w:p>
    <w:p w:rsidR="00654C9B" w:rsidRDefault="00654C9B" w:rsidP="00654C9B">
      <w:pPr>
        <w:spacing w:after="0" w:line="200" w:lineRule="exact"/>
        <w:rPr>
          <w:sz w:val="20"/>
          <w:szCs w:val="20"/>
        </w:rPr>
      </w:pPr>
    </w:p>
    <w:p w:rsidR="00654C9B" w:rsidRDefault="00654C9B" w:rsidP="00654C9B">
      <w:pPr>
        <w:spacing w:after="0" w:line="200" w:lineRule="exact"/>
        <w:rPr>
          <w:sz w:val="20"/>
          <w:szCs w:val="20"/>
        </w:rPr>
      </w:pPr>
    </w:p>
    <w:p w:rsidR="00654C9B" w:rsidRDefault="00654C9B" w:rsidP="00654C9B">
      <w:pPr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</w:t>
      </w:r>
      <w:r w:rsidR="00042CEE">
        <w:rPr>
          <w:sz w:val="20"/>
          <w:szCs w:val="20"/>
        </w:rPr>
        <w:t>___________</w:t>
      </w:r>
    </w:p>
    <w:p w:rsidR="00654C9B" w:rsidRDefault="00654C9B" w:rsidP="00654C9B">
      <w:pPr>
        <w:spacing w:after="0" w:line="200" w:lineRule="exact"/>
        <w:rPr>
          <w:sz w:val="20"/>
          <w:szCs w:val="20"/>
        </w:rPr>
      </w:pPr>
    </w:p>
    <w:p w:rsidR="00654C9B" w:rsidRDefault="00654C9B" w:rsidP="00654C9B">
      <w:pPr>
        <w:spacing w:after="0" w:line="200" w:lineRule="exact"/>
        <w:rPr>
          <w:sz w:val="20"/>
          <w:szCs w:val="20"/>
        </w:rPr>
      </w:pPr>
    </w:p>
    <w:p w:rsidR="00654C9B" w:rsidRDefault="00654C9B" w:rsidP="00654C9B">
      <w:pPr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</w:t>
      </w:r>
      <w:r w:rsidR="00404693">
        <w:rPr>
          <w:sz w:val="20"/>
          <w:szCs w:val="20"/>
        </w:rPr>
        <w:t>___________</w:t>
      </w:r>
    </w:p>
    <w:p w:rsidR="00654C9B" w:rsidRDefault="00654C9B" w:rsidP="00654C9B">
      <w:pPr>
        <w:spacing w:after="0" w:line="200" w:lineRule="exact"/>
        <w:rPr>
          <w:sz w:val="20"/>
          <w:szCs w:val="20"/>
        </w:rPr>
      </w:pPr>
    </w:p>
    <w:p w:rsidR="00654C9B" w:rsidRDefault="00654C9B" w:rsidP="00654C9B">
      <w:pPr>
        <w:spacing w:after="0" w:line="200" w:lineRule="exact"/>
        <w:rPr>
          <w:sz w:val="20"/>
          <w:szCs w:val="20"/>
        </w:rPr>
      </w:pPr>
    </w:p>
    <w:p w:rsidR="00654C9B" w:rsidRDefault="00654C9B" w:rsidP="00654C9B">
      <w:pPr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</w:t>
      </w:r>
      <w:r w:rsidR="00404693">
        <w:rPr>
          <w:sz w:val="20"/>
          <w:szCs w:val="20"/>
        </w:rPr>
        <w:t>___________</w:t>
      </w:r>
    </w:p>
    <w:p w:rsidR="00654C9B" w:rsidRDefault="00654C9B" w:rsidP="00654C9B">
      <w:pPr>
        <w:spacing w:after="0" w:line="200" w:lineRule="exact"/>
        <w:rPr>
          <w:sz w:val="20"/>
          <w:szCs w:val="20"/>
        </w:rPr>
      </w:pPr>
    </w:p>
    <w:p w:rsidR="00654C9B" w:rsidRDefault="00654C9B" w:rsidP="00654C9B">
      <w:pPr>
        <w:spacing w:after="0" w:line="200" w:lineRule="exact"/>
        <w:rPr>
          <w:sz w:val="20"/>
          <w:szCs w:val="20"/>
        </w:rPr>
      </w:pPr>
    </w:p>
    <w:p w:rsidR="00654C9B" w:rsidRDefault="00654C9B" w:rsidP="00654C9B">
      <w:pPr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</w:t>
      </w:r>
      <w:r w:rsidR="00404693">
        <w:rPr>
          <w:sz w:val="20"/>
          <w:szCs w:val="20"/>
        </w:rPr>
        <w:t>___________</w:t>
      </w:r>
    </w:p>
    <w:p w:rsidR="00654C9B" w:rsidRDefault="00654C9B" w:rsidP="00654C9B">
      <w:pPr>
        <w:spacing w:after="0" w:line="200" w:lineRule="exact"/>
        <w:rPr>
          <w:sz w:val="20"/>
          <w:szCs w:val="20"/>
        </w:rPr>
      </w:pPr>
    </w:p>
    <w:p w:rsidR="00654C9B" w:rsidRDefault="00654C9B" w:rsidP="00654C9B">
      <w:pPr>
        <w:spacing w:after="0" w:line="200" w:lineRule="exact"/>
        <w:rPr>
          <w:sz w:val="20"/>
          <w:szCs w:val="20"/>
        </w:rPr>
      </w:pPr>
    </w:p>
    <w:p w:rsidR="00654C9B" w:rsidRDefault="00654C9B" w:rsidP="00654C9B">
      <w:pPr>
        <w:spacing w:after="0" w:line="200" w:lineRule="exact"/>
        <w:rPr>
          <w:sz w:val="20"/>
          <w:szCs w:val="20"/>
        </w:rPr>
      </w:pPr>
    </w:p>
    <w:p w:rsidR="00654C9B" w:rsidRDefault="00654C9B" w:rsidP="00654C9B">
      <w:pPr>
        <w:spacing w:after="0" w:line="200" w:lineRule="exact"/>
        <w:rPr>
          <w:sz w:val="20"/>
          <w:szCs w:val="20"/>
        </w:rPr>
      </w:pPr>
    </w:p>
    <w:p w:rsidR="00654C9B" w:rsidRDefault="00654C9B" w:rsidP="00654C9B">
      <w:pPr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>Received by: _____________________________</w:t>
      </w:r>
    </w:p>
    <w:p w:rsidR="00654C9B" w:rsidRDefault="00654C9B" w:rsidP="00654C9B">
      <w:pPr>
        <w:spacing w:after="0" w:line="200" w:lineRule="exact"/>
        <w:rPr>
          <w:sz w:val="20"/>
          <w:szCs w:val="20"/>
        </w:rPr>
      </w:pPr>
    </w:p>
    <w:p w:rsidR="00654C9B" w:rsidRDefault="00654C9B" w:rsidP="00654C9B">
      <w:pPr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>Date Received: ___________________________</w:t>
      </w:r>
    </w:p>
    <w:p w:rsidR="00654C9B" w:rsidRPr="00DE1483" w:rsidRDefault="00654C9B" w:rsidP="00DE1483">
      <w:pPr>
        <w:pStyle w:val="NoSpacing"/>
        <w:rPr>
          <w:sz w:val="28"/>
          <w:szCs w:val="28"/>
        </w:rPr>
      </w:pPr>
    </w:p>
    <w:p w:rsidR="00C01B9B" w:rsidRPr="0084279D" w:rsidRDefault="00C01B9B" w:rsidP="008671D9">
      <w:pPr>
        <w:pStyle w:val="NoSpacing"/>
        <w:jc w:val="both"/>
        <w:rPr>
          <w:sz w:val="22"/>
          <w:szCs w:val="22"/>
        </w:rPr>
      </w:pPr>
    </w:p>
    <w:sectPr w:rsidR="00C01B9B" w:rsidRPr="0084279D" w:rsidSect="004030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D78"/>
    <w:rsid w:val="000179D7"/>
    <w:rsid w:val="00034913"/>
    <w:rsid w:val="00042CEE"/>
    <w:rsid w:val="00090E80"/>
    <w:rsid w:val="000C7B05"/>
    <w:rsid w:val="000D3374"/>
    <w:rsid w:val="000E3DE2"/>
    <w:rsid w:val="0013792F"/>
    <w:rsid w:val="001439E1"/>
    <w:rsid w:val="00152FD3"/>
    <w:rsid w:val="00176A07"/>
    <w:rsid w:val="001B03C7"/>
    <w:rsid w:val="001C7C79"/>
    <w:rsid w:val="001D128A"/>
    <w:rsid w:val="002017B8"/>
    <w:rsid w:val="0021733C"/>
    <w:rsid w:val="00230206"/>
    <w:rsid w:val="0023071F"/>
    <w:rsid w:val="0027260B"/>
    <w:rsid w:val="002D0D2E"/>
    <w:rsid w:val="002D52D8"/>
    <w:rsid w:val="002D668D"/>
    <w:rsid w:val="002E09EE"/>
    <w:rsid w:val="002F653F"/>
    <w:rsid w:val="00323796"/>
    <w:rsid w:val="00346003"/>
    <w:rsid w:val="00356DA8"/>
    <w:rsid w:val="003A5ACF"/>
    <w:rsid w:val="003B6609"/>
    <w:rsid w:val="003D52BB"/>
    <w:rsid w:val="003E65B7"/>
    <w:rsid w:val="003F5DAF"/>
    <w:rsid w:val="004030C1"/>
    <w:rsid w:val="00404693"/>
    <w:rsid w:val="00411198"/>
    <w:rsid w:val="00434077"/>
    <w:rsid w:val="00464241"/>
    <w:rsid w:val="004717B7"/>
    <w:rsid w:val="00490372"/>
    <w:rsid w:val="004A2B4E"/>
    <w:rsid w:val="004B5844"/>
    <w:rsid w:val="004D6999"/>
    <w:rsid w:val="004E5D66"/>
    <w:rsid w:val="004F2D78"/>
    <w:rsid w:val="00521950"/>
    <w:rsid w:val="0053073D"/>
    <w:rsid w:val="00563F22"/>
    <w:rsid w:val="00566339"/>
    <w:rsid w:val="00573D7C"/>
    <w:rsid w:val="005C33A5"/>
    <w:rsid w:val="006000CB"/>
    <w:rsid w:val="00654C9B"/>
    <w:rsid w:val="006760F4"/>
    <w:rsid w:val="006A3C65"/>
    <w:rsid w:val="006C0DEB"/>
    <w:rsid w:val="006D52D1"/>
    <w:rsid w:val="006F139A"/>
    <w:rsid w:val="00727B28"/>
    <w:rsid w:val="00750953"/>
    <w:rsid w:val="007B0FC5"/>
    <w:rsid w:val="007C37F1"/>
    <w:rsid w:val="007C7216"/>
    <w:rsid w:val="007D6DF7"/>
    <w:rsid w:val="0084279D"/>
    <w:rsid w:val="0085476A"/>
    <w:rsid w:val="008671D9"/>
    <w:rsid w:val="008A670D"/>
    <w:rsid w:val="008B0D8D"/>
    <w:rsid w:val="008C00DD"/>
    <w:rsid w:val="008D1119"/>
    <w:rsid w:val="0090516B"/>
    <w:rsid w:val="009119E4"/>
    <w:rsid w:val="00924E0B"/>
    <w:rsid w:val="009579FD"/>
    <w:rsid w:val="009907CA"/>
    <w:rsid w:val="009A4063"/>
    <w:rsid w:val="009E22E1"/>
    <w:rsid w:val="00A00BB2"/>
    <w:rsid w:val="00A01BC0"/>
    <w:rsid w:val="00A06C6E"/>
    <w:rsid w:val="00A60E35"/>
    <w:rsid w:val="00A97CEE"/>
    <w:rsid w:val="00AB0B16"/>
    <w:rsid w:val="00B6203B"/>
    <w:rsid w:val="00B7225B"/>
    <w:rsid w:val="00B97FC1"/>
    <w:rsid w:val="00BE6F81"/>
    <w:rsid w:val="00C01B9B"/>
    <w:rsid w:val="00C02749"/>
    <w:rsid w:val="00C02E60"/>
    <w:rsid w:val="00C124E4"/>
    <w:rsid w:val="00C204BC"/>
    <w:rsid w:val="00C24971"/>
    <w:rsid w:val="00C41CBC"/>
    <w:rsid w:val="00C424D7"/>
    <w:rsid w:val="00C44BAE"/>
    <w:rsid w:val="00C55149"/>
    <w:rsid w:val="00C9624A"/>
    <w:rsid w:val="00CB2F4C"/>
    <w:rsid w:val="00D51685"/>
    <w:rsid w:val="00D73265"/>
    <w:rsid w:val="00D84672"/>
    <w:rsid w:val="00DD584E"/>
    <w:rsid w:val="00DE1483"/>
    <w:rsid w:val="00E1434E"/>
    <w:rsid w:val="00E2319D"/>
    <w:rsid w:val="00E23734"/>
    <w:rsid w:val="00E254E1"/>
    <w:rsid w:val="00E2604F"/>
    <w:rsid w:val="00E30072"/>
    <w:rsid w:val="00E33613"/>
    <w:rsid w:val="00EA0533"/>
    <w:rsid w:val="00EB2CCA"/>
    <w:rsid w:val="00EC101E"/>
    <w:rsid w:val="00F06224"/>
    <w:rsid w:val="00F14A65"/>
    <w:rsid w:val="00F43BE9"/>
    <w:rsid w:val="00F45A76"/>
    <w:rsid w:val="00FA224A"/>
    <w:rsid w:val="00FF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C9B"/>
    <w:pPr>
      <w:widowControl w:val="0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C124E4"/>
    <w:pPr>
      <w:widowControl/>
      <w:spacing w:after="0" w:line="240" w:lineRule="auto"/>
    </w:pPr>
    <w:rPr>
      <w:rFonts w:ascii="Times New Roman" w:eastAsiaTheme="majorEastAsia" w:hAnsi="Times New Roman" w:cstheme="majorBidi"/>
      <w:sz w:val="24"/>
      <w:szCs w:val="20"/>
    </w:rPr>
  </w:style>
  <w:style w:type="paragraph" w:styleId="NoSpacing">
    <w:name w:val="No Spacing"/>
    <w:uiPriority w:val="1"/>
    <w:qFormat/>
    <w:rsid w:val="00E1434E"/>
    <w:pPr>
      <w:spacing w:after="0" w:line="240" w:lineRule="auto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C9B"/>
    <w:pPr>
      <w:widowControl w:val="0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C124E4"/>
    <w:pPr>
      <w:widowControl/>
      <w:spacing w:after="0" w:line="240" w:lineRule="auto"/>
    </w:pPr>
    <w:rPr>
      <w:rFonts w:ascii="Times New Roman" w:eastAsiaTheme="majorEastAsia" w:hAnsi="Times New Roman" w:cstheme="majorBidi"/>
      <w:sz w:val="24"/>
      <w:szCs w:val="20"/>
    </w:rPr>
  </w:style>
  <w:style w:type="paragraph" w:styleId="NoSpacing">
    <w:name w:val="No Spacing"/>
    <w:uiPriority w:val="1"/>
    <w:qFormat/>
    <w:rsid w:val="00E1434E"/>
    <w:pPr>
      <w:spacing w:after="0" w:line="240" w:lineRule="auto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Jackson</dc:creator>
  <cp:lastModifiedBy>Angela Sanchez</cp:lastModifiedBy>
  <cp:revision>2</cp:revision>
  <cp:lastPrinted>2019-02-28T15:12:00Z</cp:lastPrinted>
  <dcterms:created xsi:type="dcterms:W3CDTF">2019-03-04T17:09:00Z</dcterms:created>
  <dcterms:modified xsi:type="dcterms:W3CDTF">2019-03-04T17:09:00Z</dcterms:modified>
</cp:coreProperties>
</file>